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4B9ED" w14:textId="77777777" w:rsidR="00462321" w:rsidRDefault="00462321" w:rsidP="00C565FF">
      <w:pPr>
        <w:pStyle w:val="Title"/>
        <w:spacing w:line="276" w:lineRule="auto"/>
        <w:jc w:val="left"/>
      </w:pPr>
      <w:r>
        <w:t>Papercut A</w:t>
      </w:r>
      <w:r w:rsidR="005F2654">
        <w:t xml:space="preserve">ccessibility </w:t>
      </w:r>
      <w:r w:rsidR="00A54234">
        <w:t>s</w:t>
      </w:r>
      <w:r w:rsidR="005F2654">
        <w:t>tatement</w:t>
      </w:r>
    </w:p>
    <w:p w14:paraId="32270E1C" w14:textId="6BAA013C" w:rsidR="00FF4492" w:rsidRDefault="00FF4492" w:rsidP="00C565FF">
      <w:pPr>
        <w:jc w:val="left"/>
      </w:pPr>
    </w:p>
    <w:p w14:paraId="7A673CF2" w14:textId="08C66F07" w:rsidR="003C0661" w:rsidRDefault="003C0661" w:rsidP="00C565FF">
      <w:pPr>
        <w:pStyle w:val="Heading1"/>
        <w:jc w:val="left"/>
      </w:pPr>
      <w:r>
        <w:t xml:space="preserve">Accessibility statement for </w:t>
      </w:r>
      <w:proofErr w:type="spellStart"/>
      <w:r w:rsidR="008D04BA">
        <w:t>PaperCut</w:t>
      </w:r>
      <w:proofErr w:type="spellEnd"/>
      <w:r w:rsidR="008D04BA">
        <w:t xml:space="preserve"> MF</w:t>
      </w:r>
    </w:p>
    <w:p w14:paraId="47BD154F" w14:textId="34F7B7D4" w:rsidR="00CC3D40" w:rsidRDefault="00D90B8F" w:rsidP="00C565FF">
      <w:pPr>
        <w:jc w:val="left"/>
      </w:pPr>
      <w:r w:rsidRPr="00D90B8F">
        <w:t xml:space="preserve">This accessibility statement applies to </w:t>
      </w:r>
      <w:r w:rsidR="008D04BA">
        <w:t xml:space="preserve">Papercut which also includes the website </w:t>
      </w:r>
      <w:proofErr w:type="spellStart"/>
      <w:r w:rsidR="008D04BA">
        <w:t>WebPrint</w:t>
      </w:r>
      <w:proofErr w:type="spellEnd"/>
      <w:r w:rsidRPr="001464B3">
        <w:rPr>
          <w:b/>
          <w:bCs/>
        </w:rPr>
        <w:t>.</w:t>
      </w:r>
      <w:r w:rsidR="00992868">
        <w:t xml:space="preserve"> </w:t>
      </w:r>
      <w:r w:rsidR="00992868" w:rsidRPr="00992868">
        <w:t xml:space="preserve">We want as many people as possible to be able to use this website. </w:t>
      </w:r>
    </w:p>
    <w:p w14:paraId="318F4B11" w14:textId="5C656B1C" w:rsidR="00CC3D40" w:rsidRPr="00C26065" w:rsidRDefault="00CC3D40" w:rsidP="00C565FF">
      <w:pPr>
        <w:jc w:val="left"/>
        <w:rPr>
          <w:color w:val="000000" w:themeColor="text1"/>
        </w:rPr>
      </w:pPr>
      <w:r w:rsidRPr="00C26065">
        <w:rPr>
          <w:color w:val="000000" w:themeColor="text1"/>
        </w:rPr>
        <w:t xml:space="preserve">This system is provided </w:t>
      </w:r>
      <w:r w:rsidR="00FC3DB9" w:rsidRPr="00C26065">
        <w:rPr>
          <w:color w:val="000000" w:themeColor="text1"/>
        </w:rPr>
        <w:t>by a Third Party Supplier,</w:t>
      </w:r>
      <w:r w:rsidR="008D04BA">
        <w:rPr>
          <w:color w:val="000000" w:themeColor="text1"/>
        </w:rPr>
        <w:t xml:space="preserve"> Konica Minolta</w:t>
      </w:r>
      <w:r w:rsidR="00FC3DB9" w:rsidRPr="00C26065">
        <w:rPr>
          <w:color w:val="000000" w:themeColor="text1"/>
        </w:rPr>
        <w:t xml:space="preserve"> and they have completed their own </w:t>
      </w:r>
      <w:hyperlink r:id="rId8" w:history="1">
        <w:r w:rsidR="00FC3DB9" w:rsidRPr="008D04BA">
          <w:rPr>
            <w:rStyle w:val="Hyperlink"/>
          </w:rPr>
          <w:t>Accessibility Statement</w:t>
        </w:r>
      </w:hyperlink>
      <w:r w:rsidR="00D524BF" w:rsidRPr="00C26065">
        <w:rPr>
          <w:color w:val="000000" w:themeColor="text1"/>
        </w:rPr>
        <w:t xml:space="preserve"> </w:t>
      </w:r>
    </w:p>
    <w:p w14:paraId="4A86791C" w14:textId="54A43D6C" w:rsidR="00AD4253" w:rsidRPr="00AD4253" w:rsidRDefault="00462321" w:rsidP="00C565FF">
      <w:pPr>
        <w:pStyle w:val="NormalWeb"/>
        <w:shd w:val="clear" w:color="auto" w:fill="FFFFFF"/>
        <w:spacing w:before="300" w:beforeAutospacing="0" w:after="300" w:afterAutospacing="0" w:line="276" w:lineRule="auto"/>
        <w:rPr>
          <w:rFonts w:asciiTheme="minorHAnsi" w:hAnsiTheme="minorHAnsi" w:cstheme="minorHAnsi"/>
          <w:color w:val="0B0C0C"/>
        </w:rPr>
      </w:pPr>
      <w:hyperlink r:id="rId9" w:history="1">
        <w:proofErr w:type="spellStart"/>
        <w:r w:rsidR="00212D98" w:rsidRPr="00781C45">
          <w:rPr>
            <w:rStyle w:val="Hyperlink"/>
            <w:rFonts w:asciiTheme="minorHAnsi" w:hAnsiTheme="minorHAnsi" w:cstheme="minorHAnsi"/>
          </w:rPr>
          <w:t>AbilityNet</w:t>
        </w:r>
        <w:proofErr w:type="spellEnd"/>
      </w:hyperlink>
      <w:r w:rsidR="00212D98" w:rsidRPr="00212D98">
        <w:rPr>
          <w:rFonts w:asciiTheme="minorHAnsi" w:hAnsiTheme="minorHAnsi" w:cstheme="minorHAnsi"/>
          <w:color w:val="0B0C0C"/>
        </w:rPr>
        <w:t xml:space="preserve"> has advice on making your device easier to use if you have a disability.</w:t>
      </w:r>
      <w:r w:rsidR="00212D98">
        <w:rPr>
          <w:rFonts w:asciiTheme="minorHAnsi" w:hAnsiTheme="minorHAnsi" w:cstheme="minorHAnsi"/>
          <w:color w:val="0B0C0C"/>
        </w:rPr>
        <w:t xml:space="preserve"> </w:t>
      </w:r>
      <w:r w:rsidR="00E36894">
        <w:rPr>
          <w:rFonts w:asciiTheme="minorHAnsi" w:hAnsiTheme="minorHAnsi" w:cstheme="minorHAnsi"/>
          <w:color w:val="0B0C0C"/>
        </w:rPr>
        <w:t xml:space="preserve">Please </w:t>
      </w:r>
      <w:r w:rsidR="00212D98">
        <w:rPr>
          <w:rFonts w:asciiTheme="minorHAnsi" w:hAnsiTheme="minorHAnsi" w:cstheme="minorHAnsi"/>
          <w:color w:val="0B0C0C"/>
        </w:rPr>
        <w:t xml:space="preserve">also </w:t>
      </w:r>
      <w:r w:rsidR="00E36894">
        <w:rPr>
          <w:rFonts w:asciiTheme="minorHAnsi" w:hAnsiTheme="minorHAnsi" w:cstheme="minorHAnsi"/>
          <w:color w:val="0B0C0C"/>
        </w:rPr>
        <w:t xml:space="preserve">see our </w:t>
      </w:r>
      <w:hyperlink r:id="rId10" w:history="1">
        <w:proofErr w:type="spellStart"/>
        <w:r w:rsidR="00E36894" w:rsidRPr="00E36894">
          <w:rPr>
            <w:rStyle w:val="Hyperlink"/>
            <w:rFonts w:asciiTheme="minorHAnsi" w:hAnsiTheme="minorHAnsi" w:cstheme="minorHAnsi"/>
          </w:rPr>
          <w:t>Assisitive</w:t>
        </w:r>
        <w:proofErr w:type="spellEnd"/>
        <w:r w:rsidR="00E36894" w:rsidRPr="00E36894">
          <w:rPr>
            <w:rStyle w:val="Hyperlink"/>
            <w:rFonts w:asciiTheme="minorHAnsi" w:hAnsiTheme="minorHAnsi" w:cstheme="minorHAnsi"/>
          </w:rPr>
          <w:t xml:space="preserve"> technology overview</w:t>
        </w:r>
      </w:hyperlink>
      <w:r w:rsidR="00E36894">
        <w:rPr>
          <w:rFonts w:asciiTheme="minorHAnsi" w:hAnsiTheme="minorHAnsi" w:cstheme="minorHAnsi"/>
          <w:color w:val="0B0C0C"/>
        </w:rPr>
        <w:t xml:space="preserve"> to find out more about </w:t>
      </w:r>
      <w:r w:rsidR="002A2946">
        <w:rPr>
          <w:rFonts w:asciiTheme="minorHAnsi" w:hAnsiTheme="minorHAnsi" w:cstheme="minorHAnsi"/>
          <w:color w:val="0B0C0C"/>
        </w:rPr>
        <w:t xml:space="preserve">the </w:t>
      </w:r>
      <w:r w:rsidR="00E36894">
        <w:rPr>
          <w:rFonts w:asciiTheme="minorHAnsi" w:hAnsiTheme="minorHAnsi" w:cstheme="minorHAnsi"/>
          <w:color w:val="0B0C0C"/>
        </w:rPr>
        <w:t xml:space="preserve">accessibility features in different </w:t>
      </w:r>
      <w:r w:rsidR="00212D98">
        <w:rPr>
          <w:rFonts w:asciiTheme="minorHAnsi" w:hAnsiTheme="minorHAnsi" w:cstheme="minorHAnsi"/>
          <w:color w:val="0B0C0C"/>
        </w:rPr>
        <w:t>programs</w:t>
      </w:r>
      <w:r w:rsidR="00E36894">
        <w:rPr>
          <w:rFonts w:asciiTheme="minorHAnsi" w:hAnsiTheme="minorHAnsi" w:cstheme="minorHAnsi"/>
          <w:color w:val="0B0C0C"/>
        </w:rPr>
        <w:t xml:space="preserve">, apps and </w:t>
      </w:r>
      <w:r w:rsidR="00212D98">
        <w:rPr>
          <w:rFonts w:asciiTheme="minorHAnsi" w:hAnsiTheme="minorHAnsi" w:cstheme="minorHAnsi"/>
          <w:color w:val="0B0C0C"/>
        </w:rPr>
        <w:t>devices.</w:t>
      </w:r>
    </w:p>
    <w:p w14:paraId="659A1103" w14:textId="40CCC3F6" w:rsidR="003C0661" w:rsidRPr="00E35230" w:rsidRDefault="003C0661" w:rsidP="00C565FF">
      <w:pPr>
        <w:pStyle w:val="Heading1"/>
        <w:jc w:val="left"/>
        <w:rPr>
          <w:sz w:val="24"/>
          <w:szCs w:val="24"/>
        </w:rPr>
      </w:pPr>
      <w:r>
        <w:t>How accessible this website is</w:t>
      </w:r>
      <w:r w:rsidR="00E07B4D">
        <w:t xml:space="preserve">  </w:t>
      </w:r>
      <w:r w:rsidR="00E07B4D">
        <w:tab/>
      </w:r>
    </w:p>
    <w:p w14:paraId="27F80050" w14:textId="5731455A" w:rsidR="008D04BA" w:rsidRPr="008D04BA" w:rsidRDefault="008D04BA" w:rsidP="002A2946">
      <w:pPr>
        <w:shd w:val="clear" w:color="auto" w:fill="FFFFFF"/>
        <w:spacing w:after="75"/>
        <w:jc w:val="left"/>
      </w:pPr>
      <w:proofErr w:type="gramStart"/>
      <w:r w:rsidRPr="008D04BA">
        <w:t>At the moment</w:t>
      </w:r>
      <w:proofErr w:type="gramEnd"/>
      <w:r w:rsidRPr="008D04BA">
        <w:t xml:space="preserve">, </w:t>
      </w:r>
      <w:proofErr w:type="spellStart"/>
      <w:r w:rsidRPr="008D04BA">
        <w:t>PaperCut</w:t>
      </w:r>
      <w:proofErr w:type="spellEnd"/>
      <w:r w:rsidRPr="008D04BA">
        <w:t xml:space="preserve"> does not meet web accessibility standards. There is an audit taking place </w:t>
      </w:r>
      <w:proofErr w:type="gramStart"/>
      <w:r w:rsidRPr="008D04BA">
        <w:t>at the moment</w:t>
      </w:r>
      <w:proofErr w:type="gramEnd"/>
      <w:r w:rsidRPr="008D04BA">
        <w:t xml:space="preserve"> to identify how the system can be improved.</w:t>
      </w:r>
    </w:p>
    <w:p w14:paraId="628B9F17" w14:textId="322C9471" w:rsidR="003C0661" w:rsidRDefault="003C0661" w:rsidP="00C565FF">
      <w:pPr>
        <w:pStyle w:val="Heading1"/>
        <w:jc w:val="left"/>
      </w:pPr>
      <w:r>
        <w:t>Feedback and contact information</w:t>
      </w:r>
    </w:p>
    <w:p w14:paraId="7FA7BD74" w14:textId="6ED4542F" w:rsidR="007961AD" w:rsidRDefault="007961AD" w:rsidP="00C565FF">
      <w:pPr>
        <w:jc w:val="left"/>
      </w:pPr>
      <w:r>
        <w:t xml:space="preserve">Please </w:t>
      </w:r>
      <w:hyperlink r:id="rId11">
        <w:r w:rsidRPr="00AB5E36">
          <w:rPr>
            <w:rStyle w:val="Hyperlink"/>
          </w:rPr>
          <w:t>contact us using our webform</w:t>
        </w:r>
      </w:hyperlink>
      <w:r>
        <w:t xml:space="preserve"> i</w:t>
      </w:r>
      <w:r w:rsidR="00FE78E6">
        <w:t xml:space="preserve">f you need information on this </w:t>
      </w:r>
      <w:r w:rsidR="001D62B2">
        <w:t xml:space="preserve">system </w:t>
      </w:r>
      <w:r w:rsidR="00FE78E6">
        <w:t>in a different format like accessible PDF, large print, easy read, audio recording or braille.</w:t>
      </w:r>
      <w:r w:rsidRPr="007961AD">
        <w:t xml:space="preserve"> </w:t>
      </w:r>
      <w:r>
        <w:t>You will get a confirmation within five working days that your form has been received and a full response within 20 working days.</w:t>
      </w:r>
    </w:p>
    <w:p w14:paraId="216330FD" w14:textId="22599196" w:rsidR="003C0661" w:rsidRDefault="003C0661" w:rsidP="00C565FF">
      <w:pPr>
        <w:pStyle w:val="Heading1"/>
        <w:jc w:val="left"/>
      </w:pPr>
      <w:r>
        <w:t>Reporting accessibility problems with this website</w:t>
      </w:r>
    </w:p>
    <w:p w14:paraId="6132E070" w14:textId="2902B340" w:rsidR="007961AD" w:rsidRPr="007961AD" w:rsidRDefault="00BA56B3" w:rsidP="00C565FF">
      <w:pPr>
        <w:jc w:val="left"/>
      </w:pPr>
      <w:r w:rsidRPr="00BA56B3">
        <w:t xml:space="preserve">We’re always looking to improve the accessibility of this website. If you find any problems not listed on this page or think we’re not meeting accessibility requirements, </w:t>
      </w:r>
      <w:r>
        <w:t xml:space="preserve">please </w:t>
      </w:r>
      <w:hyperlink r:id="rId12" w:history="1">
        <w:r w:rsidRPr="007961AD">
          <w:rPr>
            <w:rStyle w:val="Hyperlink"/>
          </w:rPr>
          <w:t>contact us using our webform</w:t>
        </w:r>
      </w:hyperlink>
      <w:r>
        <w:t>.</w:t>
      </w:r>
      <w:r w:rsidR="000D5BCE">
        <w:t xml:space="preserve"> You will get a confirmation within five working days that your form has been received and a full response within 20 working days.</w:t>
      </w:r>
      <w:r w:rsidR="001D62B2">
        <w:t xml:space="preserve"> </w:t>
      </w:r>
    </w:p>
    <w:p w14:paraId="2E2B134E" w14:textId="53E98158" w:rsidR="00935CD5" w:rsidRDefault="003C0661" w:rsidP="00C565FF">
      <w:pPr>
        <w:pStyle w:val="Heading1"/>
        <w:jc w:val="left"/>
      </w:pPr>
      <w:r>
        <w:t>Enforcement procedure</w:t>
      </w:r>
    </w:p>
    <w:p w14:paraId="1EF63B16" w14:textId="77777777" w:rsidR="00244708" w:rsidRDefault="00244708" w:rsidP="00C565FF">
      <w:pPr>
        <w:spacing w:after="480"/>
        <w:jc w:val="left"/>
        <w:rPr>
          <w:rStyle w:val="Hyperlink"/>
        </w:rPr>
      </w:pPr>
      <w:r>
        <w:t xml:space="preserve">The Equality and Human Rights Commission (EHRC) is responsible for enforcing the </w:t>
      </w:r>
      <w:r w:rsidRPr="00FC2BCA">
        <w:t>Public Sector Bodies (Websites and Mobile Applications) (No. 2) Accessibility Regulations 2018 (the ‘accessibility regulatio</w:t>
      </w:r>
      <w:r>
        <w:t xml:space="preserve">ns’). If you’re not happy with how we respond to your complaint, contact the </w:t>
      </w:r>
      <w:hyperlink r:id="rId13" w:history="1">
        <w:r w:rsidRPr="00010027">
          <w:rPr>
            <w:rStyle w:val="Hyperlink"/>
          </w:rPr>
          <w:t>Equality Advisory and Support Service (EASS).</w:t>
        </w:r>
      </w:hyperlink>
    </w:p>
    <w:p w14:paraId="4013E203" w14:textId="77777777" w:rsidR="00757E5C" w:rsidRPr="00757E5C" w:rsidRDefault="00757E5C" w:rsidP="00C565FF">
      <w:pPr>
        <w:jc w:val="left"/>
      </w:pPr>
    </w:p>
    <w:p w14:paraId="0EA2E307" w14:textId="67458A44" w:rsidR="003C0661" w:rsidRDefault="003C0661" w:rsidP="00C565FF">
      <w:pPr>
        <w:pStyle w:val="Heading1"/>
        <w:jc w:val="left"/>
      </w:pPr>
      <w:r>
        <w:lastRenderedPageBreak/>
        <w:t>Technical information about this website’s accessibility</w:t>
      </w:r>
    </w:p>
    <w:p w14:paraId="71D63348" w14:textId="1928E36C" w:rsidR="00244708" w:rsidRPr="000E2BCE" w:rsidRDefault="00541664" w:rsidP="00C565FF">
      <w:pPr>
        <w:spacing w:after="480"/>
        <w:jc w:val="left"/>
        <w:rPr>
          <w:b/>
        </w:rPr>
      </w:pPr>
      <w:proofErr w:type="spellStart"/>
      <w:r>
        <w:rPr>
          <w:bCs/>
        </w:rPr>
        <w:t>PaperCut</w:t>
      </w:r>
      <w:proofErr w:type="spellEnd"/>
      <w:r>
        <w:rPr>
          <w:bCs/>
        </w:rPr>
        <w:t>/Konica Minolta</w:t>
      </w:r>
      <w:r w:rsidR="00244708" w:rsidRPr="00244708">
        <w:rPr>
          <w:bCs/>
        </w:rPr>
        <w:t xml:space="preserve"> is</w:t>
      </w:r>
      <w:r w:rsidR="00244708" w:rsidRPr="00996839">
        <w:t xml:space="preserve"> committed to making its website accessible, in accordance with the Public Sector Bodies (Websites and Mobile Applications) (No. 2) Accessibility Regulations 2018.</w:t>
      </w:r>
    </w:p>
    <w:p w14:paraId="19EC3FF0" w14:textId="59FE545B" w:rsidR="003C0661" w:rsidRDefault="003C0661" w:rsidP="00C565FF">
      <w:pPr>
        <w:pStyle w:val="Heading1"/>
        <w:jc w:val="left"/>
      </w:pPr>
      <w:r>
        <w:t>Compliance status</w:t>
      </w:r>
    </w:p>
    <w:p w14:paraId="584F408D" w14:textId="1CAA1CD7" w:rsidR="000E2BCE" w:rsidRPr="000E2BCE" w:rsidRDefault="000E2BCE" w:rsidP="00C565FF">
      <w:pPr>
        <w:spacing w:after="480"/>
        <w:jc w:val="left"/>
      </w:pPr>
      <w:r w:rsidRPr="00996839">
        <w:t>This website is partially compliant with the Web Content Accessibility Guidelines version 2.1 AA standard, due to the non-compliances listed below.</w:t>
      </w:r>
    </w:p>
    <w:p w14:paraId="7D60A9C9" w14:textId="440B81F5" w:rsidR="003C0661" w:rsidRDefault="003C0661" w:rsidP="00C565FF">
      <w:pPr>
        <w:pStyle w:val="Heading1"/>
        <w:jc w:val="left"/>
      </w:pPr>
      <w:r>
        <w:t>Non-compliance with the accessibility regulations</w:t>
      </w:r>
    </w:p>
    <w:p w14:paraId="0D966CFD" w14:textId="77A6D33E" w:rsidR="00C565FF" w:rsidRDefault="00C565FF" w:rsidP="00C565FF">
      <w:pPr>
        <w:pStyle w:val="Heading1"/>
        <w:jc w:val="left"/>
      </w:pPr>
      <w:r>
        <w:t>Third-party content</w:t>
      </w:r>
    </w:p>
    <w:p w14:paraId="577D859F" w14:textId="3C6B45F9" w:rsidR="00557E03" w:rsidRPr="00286D76" w:rsidRDefault="00557E03" w:rsidP="00C565FF">
      <w:pPr>
        <w:jc w:val="left"/>
        <w:rPr>
          <w:color w:val="000000" w:themeColor="text1"/>
        </w:rPr>
      </w:pPr>
      <w:r w:rsidRPr="00286D76">
        <w:rPr>
          <w:color w:val="000000" w:themeColor="text1"/>
        </w:rPr>
        <w:t xml:space="preserve">This system is provided by a third party and we have limited control over the accessibility of the contract.  We are working closely with all our suppliers to ensure they are aware of their responsibilities </w:t>
      </w:r>
      <w:r w:rsidR="005B6834" w:rsidRPr="00286D76">
        <w:rPr>
          <w:color w:val="000000" w:themeColor="text1"/>
        </w:rPr>
        <w:t>of the Accessibility Regulations and are working towards improving accessibility.</w:t>
      </w:r>
    </w:p>
    <w:p w14:paraId="41F66AB0" w14:textId="228ECF79" w:rsidR="003C0661" w:rsidRPr="003C0661" w:rsidRDefault="003C0661" w:rsidP="00C565FF">
      <w:pPr>
        <w:pStyle w:val="Heading1"/>
        <w:jc w:val="left"/>
      </w:pPr>
      <w:r>
        <w:t>Preparation of this accessibility statement</w:t>
      </w:r>
    </w:p>
    <w:p w14:paraId="67BE310D" w14:textId="41F3865A" w:rsidR="00844A67" w:rsidRDefault="00AC56DE" w:rsidP="00C565FF">
      <w:pPr>
        <w:jc w:val="left"/>
        <w:rPr>
          <w:b/>
          <w:bCs/>
        </w:rPr>
      </w:pPr>
      <w:r w:rsidRPr="00AC56DE">
        <w:rPr>
          <w:b/>
          <w:bCs/>
        </w:rPr>
        <w:t>Note: the wording about when the statement was prepared is legally required, so do not change it</w:t>
      </w:r>
    </w:p>
    <w:p w14:paraId="459E675C" w14:textId="4B1759DD" w:rsidR="00F66EF3" w:rsidRDefault="00F66EF3" w:rsidP="00C565FF">
      <w:pPr>
        <w:jc w:val="left"/>
      </w:pPr>
      <w:r>
        <w:t xml:space="preserve">This statement was prepared on </w:t>
      </w:r>
      <w:r w:rsidR="00B87CFE">
        <w:t>21/09/2020</w:t>
      </w:r>
      <w:r>
        <w:t>. It was last reviewed on</w:t>
      </w:r>
      <w:r w:rsidR="00B87CFE">
        <w:t xml:space="preserve"> 21/09/2020</w:t>
      </w:r>
      <w:r>
        <w:t>.</w:t>
      </w:r>
      <w:bookmarkStart w:id="0" w:name="_GoBack"/>
      <w:bookmarkEnd w:id="0"/>
    </w:p>
    <w:sectPr w:rsidR="00F66EF3" w:rsidSect="00D463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304C"/>
    <w:multiLevelType w:val="multilevel"/>
    <w:tmpl w:val="06CE689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91CFC"/>
    <w:multiLevelType w:val="hybridMultilevel"/>
    <w:tmpl w:val="55EA4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D68"/>
    <w:multiLevelType w:val="hybridMultilevel"/>
    <w:tmpl w:val="3EE40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6E29"/>
    <w:multiLevelType w:val="hybridMultilevel"/>
    <w:tmpl w:val="EA64B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86D5B"/>
    <w:multiLevelType w:val="hybridMultilevel"/>
    <w:tmpl w:val="0B1EDF3E"/>
    <w:lvl w:ilvl="0" w:tplc="D67A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829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A7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84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A0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4A0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A4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87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6C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5B0"/>
    <w:multiLevelType w:val="hybridMultilevel"/>
    <w:tmpl w:val="8FA6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25BA8"/>
    <w:multiLevelType w:val="hybridMultilevel"/>
    <w:tmpl w:val="2E3E7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374F4"/>
    <w:multiLevelType w:val="hybridMultilevel"/>
    <w:tmpl w:val="06EA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6FDC"/>
    <w:multiLevelType w:val="hybridMultilevel"/>
    <w:tmpl w:val="51C67C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294DF7"/>
    <w:multiLevelType w:val="hybridMultilevel"/>
    <w:tmpl w:val="6762AF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77C49"/>
    <w:multiLevelType w:val="hybridMultilevel"/>
    <w:tmpl w:val="BD2CF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56C19"/>
    <w:multiLevelType w:val="hybridMultilevel"/>
    <w:tmpl w:val="7A5A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21E1E"/>
    <w:multiLevelType w:val="hybridMultilevel"/>
    <w:tmpl w:val="2C4E2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2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54"/>
    <w:rsid w:val="000339A6"/>
    <w:rsid w:val="00035FA3"/>
    <w:rsid w:val="000C1C03"/>
    <w:rsid w:val="000C72F9"/>
    <w:rsid w:val="000D5BCE"/>
    <w:rsid w:val="000E08D9"/>
    <w:rsid w:val="000E2BCE"/>
    <w:rsid w:val="001215EB"/>
    <w:rsid w:val="001464B3"/>
    <w:rsid w:val="00167681"/>
    <w:rsid w:val="001831A2"/>
    <w:rsid w:val="00196B74"/>
    <w:rsid w:val="001D62B2"/>
    <w:rsid w:val="00212D98"/>
    <w:rsid w:val="002140C0"/>
    <w:rsid w:val="00231C5F"/>
    <w:rsid w:val="00244708"/>
    <w:rsid w:val="0027716F"/>
    <w:rsid w:val="00286D76"/>
    <w:rsid w:val="002A2946"/>
    <w:rsid w:val="002B3E6F"/>
    <w:rsid w:val="002E3CA2"/>
    <w:rsid w:val="002F0D52"/>
    <w:rsid w:val="00301178"/>
    <w:rsid w:val="00303AAB"/>
    <w:rsid w:val="0037035F"/>
    <w:rsid w:val="003B068E"/>
    <w:rsid w:val="003C0661"/>
    <w:rsid w:val="00462321"/>
    <w:rsid w:val="004F44EA"/>
    <w:rsid w:val="00541664"/>
    <w:rsid w:val="00557E03"/>
    <w:rsid w:val="005654F2"/>
    <w:rsid w:val="00582210"/>
    <w:rsid w:val="00597E86"/>
    <w:rsid w:val="005A6D81"/>
    <w:rsid w:val="005B6834"/>
    <w:rsid w:val="005F2654"/>
    <w:rsid w:val="006641FC"/>
    <w:rsid w:val="006A500A"/>
    <w:rsid w:val="006C67FC"/>
    <w:rsid w:val="006D1C89"/>
    <w:rsid w:val="00731339"/>
    <w:rsid w:val="00757E5C"/>
    <w:rsid w:val="00781C45"/>
    <w:rsid w:val="007961AD"/>
    <w:rsid w:val="007B6EC9"/>
    <w:rsid w:val="00805105"/>
    <w:rsid w:val="00844A67"/>
    <w:rsid w:val="00861FB9"/>
    <w:rsid w:val="008753C0"/>
    <w:rsid w:val="008D04BA"/>
    <w:rsid w:val="00915B25"/>
    <w:rsid w:val="00935CD5"/>
    <w:rsid w:val="009829C0"/>
    <w:rsid w:val="00992868"/>
    <w:rsid w:val="00A11AF4"/>
    <w:rsid w:val="00A254AC"/>
    <w:rsid w:val="00A54234"/>
    <w:rsid w:val="00A548A6"/>
    <w:rsid w:val="00A57EF0"/>
    <w:rsid w:val="00A760FE"/>
    <w:rsid w:val="00AB1160"/>
    <w:rsid w:val="00AB5E36"/>
    <w:rsid w:val="00AC56DE"/>
    <w:rsid w:val="00AD4253"/>
    <w:rsid w:val="00B82072"/>
    <w:rsid w:val="00B87CFE"/>
    <w:rsid w:val="00BA11E9"/>
    <w:rsid w:val="00BA4D94"/>
    <w:rsid w:val="00BA56B3"/>
    <w:rsid w:val="00C26065"/>
    <w:rsid w:val="00C357D3"/>
    <w:rsid w:val="00C565FF"/>
    <w:rsid w:val="00CC3D40"/>
    <w:rsid w:val="00CC5F1D"/>
    <w:rsid w:val="00CF3DA0"/>
    <w:rsid w:val="00CF6CDB"/>
    <w:rsid w:val="00D12D3B"/>
    <w:rsid w:val="00D21CC1"/>
    <w:rsid w:val="00D33941"/>
    <w:rsid w:val="00D41D5B"/>
    <w:rsid w:val="00D43D64"/>
    <w:rsid w:val="00D4634A"/>
    <w:rsid w:val="00D524BF"/>
    <w:rsid w:val="00D5666C"/>
    <w:rsid w:val="00D90B8F"/>
    <w:rsid w:val="00D91CBE"/>
    <w:rsid w:val="00DC4D35"/>
    <w:rsid w:val="00E07B4D"/>
    <w:rsid w:val="00E11AB0"/>
    <w:rsid w:val="00E15CA5"/>
    <w:rsid w:val="00E35230"/>
    <w:rsid w:val="00E36894"/>
    <w:rsid w:val="00E664B5"/>
    <w:rsid w:val="00E75035"/>
    <w:rsid w:val="00EA76CA"/>
    <w:rsid w:val="00F05835"/>
    <w:rsid w:val="00F66EF3"/>
    <w:rsid w:val="00F73EF3"/>
    <w:rsid w:val="00F85C01"/>
    <w:rsid w:val="00FB4B69"/>
    <w:rsid w:val="00FC3DB9"/>
    <w:rsid w:val="00FC6BB8"/>
    <w:rsid w:val="00FE78E6"/>
    <w:rsid w:val="00FF4492"/>
    <w:rsid w:val="0DA59A71"/>
    <w:rsid w:val="1FEE1D92"/>
    <w:rsid w:val="2881B575"/>
    <w:rsid w:val="2D2C5DA1"/>
    <w:rsid w:val="2E684107"/>
    <w:rsid w:val="351DE511"/>
    <w:rsid w:val="37DBD06B"/>
    <w:rsid w:val="38789F0B"/>
    <w:rsid w:val="3AAD93A7"/>
    <w:rsid w:val="3BEFDD85"/>
    <w:rsid w:val="451AB001"/>
    <w:rsid w:val="4B80F3F5"/>
    <w:rsid w:val="4E4C930A"/>
    <w:rsid w:val="4F2C9334"/>
    <w:rsid w:val="60F425BC"/>
    <w:rsid w:val="669E7A88"/>
    <w:rsid w:val="681BD7CD"/>
    <w:rsid w:val="6C2AF373"/>
    <w:rsid w:val="6FB4B974"/>
    <w:rsid w:val="71AEA921"/>
    <w:rsid w:val="7487C29C"/>
    <w:rsid w:val="7A0FDE84"/>
    <w:rsid w:val="7AFDB3FC"/>
    <w:rsid w:val="7C71A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3CE6E"/>
  <w15:chartTrackingRefBased/>
  <w15:docId w15:val="{553E1D61-79E2-0B43-8ED6-69517B4E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6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6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2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6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661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C0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06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72"/>
    <w:qFormat/>
    <w:rsid w:val="00844A6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54234"/>
    <w:rPr>
      <w:i/>
      <w:iCs/>
    </w:rPr>
  </w:style>
  <w:style w:type="character" w:styleId="Hyperlink">
    <w:name w:val="Hyperlink"/>
    <w:basedOn w:val="DefaultParagraphFont"/>
    <w:uiPriority w:val="99"/>
    <w:unhideWhenUsed/>
    <w:rsid w:val="00A5423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425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42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character" w:styleId="SubtleEmphasis">
    <w:name w:val="Subtle Emphasis"/>
    <w:basedOn w:val="DefaultParagraphFont"/>
    <w:uiPriority w:val="19"/>
    <w:qFormat/>
    <w:rsid w:val="00212D98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4A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03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9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9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file/9FC7FBD6-9CBD-4B06-9361-B65004B4D6B9?tenantId=550beeb3-6a3d-4646-a111-f89d0177792e&amp;fileType=docx&amp;objectUrl=https%3A%2F%2Ffalmouthac.sharepoint.com%2Fsites%2FFXP_PublicSectorWebAccessibilityProject%2FShared%20Documents%2FGeneral%2FAccessibility%20Statements%2FAccessibility%20Supplier%20Questionnaire%20(Konica%20Minolta%20and%20PaperCut%20Software).docx&amp;baseUrl=https%3A%2F%2Ffalmouthac.sharepoint.com%2Fsites%2FFXP_PublicSectorWebAccessibilityProject&amp;serviceName=teams&amp;threadId=19:c7d7c8186ba14573ba11518a6f56d328@thread.tacv2&amp;groupId=828147ed-0a74-44f5-9ef0-63894648d3b6" TargetMode="External"/><Relationship Id="rId13" Type="http://schemas.openxmlformats.org/officeDocument/2006/relationships/hyperlink" Target="https://www.equalityadvisoryservi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s-4LVT1qRkahEfidAXd5LlLWE2kd7M1Imwn0ABOKow1UMklLWjdEMU5XMDBXRTYyVlBYN0ZJNTdMNy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s-4LVT1qRkahEfidAXd5LlLWE2kd7M1Imwn0ABOKow1UMklLWjdEMU5XMDBXRTYyVlBYN0ZJNTdMNy4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tudyhub.fxplus.ac.uk/technology-study/assistive-technology-overvie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cmw.abilitynet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362C6E58E3E4CB057B1B289F489DB" ma:contentTypeVersion="6" ma:contentTypeDescription="Create a new document." ma:contentTypeScope="" ma:versionID="e09590806d9236abe03f2d81fd1aaf3e">
  <xsd:schema xmlns:xsd="http://www.w3.org/2001/XMLSchema" xmlns:xs="http://www.w3.org/2001/XMLSchema" xmlns:p="http://schemas.microsoft.com/office/2006/metadata/properties" xmlns:ns2="4adbad2b-63fd-4484-a383-f8ca52e0350f" xmlns:ns3="68e8781d-8af1-4d21-b3ff-2ec28854c404" targetNamespace="http://schemas.microsoft.com/office/2006/metadata/properties" ma:root="true" ma:fieldsID="f31fe94777ad7ed3b4246ae0e0c13264" ns2:_="" ns3:_="">
    <xsd:import namespace="4adbad2b-63fd-4484-a383-f8ca52e0350f"/>
    <xsd:import namespace="68e8781d-8af1-4d21-b3ff-2ec28854c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bad2b-63fd-4484-a383-f8ca52e03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781d-8af1-4d21-b3ff-2ec28854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87048-971B-4421-BACA-BD2027D9A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1A6C1-7BFA-4172-8D60-271F67C05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bad2b-63fd-4484-a383-f8ca52e0350f"/>
    <ds:schemaRef ds:uri="68e8781d-8af1-4d21-b3ff-2ec28854c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12A68-BA6E-48B9-8252-6CC54DBC01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Brown</dc:creator>
  <cp:keywords/>
  <dc:description/>
  <cp:lastModifiedBy>Ray, Kerry</cp:lastModifiedBy>
  <cp:revision>4</cp:revision>
  <dcterms:created xsi:type="dcterms:W3CDTF">2020-09-21T12:51:00Z</dcterms:created>
  <dcterms:modified xsi:type="dcterms:W3CDTF">2020-09-21T13:26:00Z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0x0101003D1362C6E58E3E4CB057B1B289F489DB</vt:lpwstr>
  </property>
</Properties>
</file>